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sz w:val="30"/>
          <w:szCs w:val="30"/>
        </w:rPr>
      </w:pPr>
      <w:r>
        <w:rPr>
          <w:rFonts w:hint="eastAsia" w:ascii="宋体" w:hAnsi="宋体"/>
          <w:b/>
          <w:bCs/>
          <w:sz w:val="32"/>
          <w:szCs w:val="32"/>
        </w:rPr>
        <w:t>企</w:t>
      </w:r>
      <w:r>
        <w:rPr>
          <w:b/>
          <w:bCs/>
          <w:sz w:val="32"/>
          <w:szCs w:val="32"/>
        </w:rPr>
        <w:t xml:space="preserve">  </w:t>
      </w:r>
      <w:r>
        <w:rPr>
          <w:rFonts w:hint="eastAsia" w:ascii="宋体" w:hAnsi="宋体"/>
          <w:b/>
          <w:bCs/>
          <w:sz w:val="32"/>
          <w:szCs w:val="32"/>
        </w:rPr>
        <w:t>业</w:t>
      </w:r>
      <w:r>
        <w:rPr>
          <w:b/>
          <w:bCs/>
          <w:sz w:val="32"/>
          <w:szCs w:val="32"/>
        </w:rPr>
        <w:t xml:space="preserve">  </w:t>
      </w:r>
      <w:r>
        <w:rPr>
          <w:rFonts w:hint="eastAsia" w:ascii="宋体" w:hAnsi="宋体"/>
          <w:b/>
          <w:bCs/>
          <w:sz w:val="32"/>
          <w:szCs w:val="32"/>
        </w:rPr>
        <w:t>简</w:t>
      </w:r>
      <w:r>
        <w:rPr>
          <w:b/>
          <w:bCs/>
          <w:sz w:val="32"/>
          <w:szCs w:val="32"/>
        </w:rPr>
        <w:t xml:space="preserve">  </w:t>
      </w:r>
      <w:r>
        <w:rPr>
          <w:rFonts w:hint="eastAsia" w:ascii="宋体" w:hAnsi="宋体"/>
          <w:b/>
          <w:bCs/>
          <w:sz w:val="32"/>
          <w:szCs w:val="32"/>
        </w:rPr>
        <w:t>介</w:t>
      </w:r>
    </w:p>
    <w:p>
      <w:pPr>
        <w:spacing w:line="480" w:lineRule="auto"/>
        <w:ind w:firstLine="560" w:firstLineChars="200"/>
        <w:rPr>
          <w:rFonts w:hint="eastAsia" w:ascii="宋体" w:hAnsi="宋体"/>
          <w:color w:val="333333"/>
          <w:sz w:val="28"/>
          <w:szCs w:val="28"/>
          <w:shd w:val="clear" w:color="auto" w:fill="FFFFFF"/>
          <w:lang w:eastAsia="zh-CN"/>
        </w:rPr>
      </w:pPr>
      <w:r>
        <w:rPr>
          <w:rFonts w:hint="eastAsia" w:ascii="宋体" w:hAnsi="宋体"/>
          <w:color w:val="333333"/>
          <w:sz w:val="28"/>
          <w:szCs w:val="28"/>
          <w:shd w:val="clear" w:color="auto" w:fill="FFFFFF"/>
        </w:rPr>
        <w:t>江西茂荣市政园林工程有限公司成立于2002年12月，是一家集绿化规划、设计、施工、养护、苗木产销、绿化装饰和</w:t>
      </w:r>
      <w:r>
        <w:rPr>
          <w:rFonts w:hint="eastAsia" w:ascii="宋体" w:hAnsi="宋体"/>
          <w:color w:val="333333"/>
          <w:sz w:val="28"/>
          <w:szCs w:val="28"/>
          <w:shd w:val="clear" w:color="auto" w:fill="FFFFFF"/>
          <w:lang w:eastAsia="zh-CN"/>
        </w:rPr>
        <w:t>环保</w:t>
      </w:r>
      <w:r>
        <w:rPr>
          <w:rFonts w:hint="eastAsia" w:ascii="宋体" w:hAnsi="宋体"/>
          <w:color w:val="333333"/>
          <w:sz w:val="28"/>
          <w:szCs w:val="28"/>
          <w:shd w:val="clear" w:color="auto" w:fill="FFFFFF"/>
        </w:rPr>
        <w:t>施工为一体的绿化专业公司</w:t>
      </w:r>
      <w:r>
        <w:rPr>
          <w:rFonts w:hint="eastAsia" w:ascii="宋体" w:hAnsi="宋体"/>
          <w:color w:val="333333"/>
          <w:sz w:val="28"/>
          <w:szCs w:val="28"/>
          <w:shd w:val="clear" w:color="auto" w:fill="FFFFFF"/>
          <w:lang w:eastAsia="zh-CN"/>
        </w:rPr>
        <w:t>。</w:t>
      </w:r>
    </w:p>
    <w:p>
      <w:pPr>
        <w:spacing w:line="480" w:lineRule="auto"/>
        <w:ind w:firstLine="560" w:firstLineChars="200"/>
        <w:rPr>
          <w:rFonts w:hint="eastAsia" w:ascii="宋体" w:eastAsia="宋体"/>
          <w:color w:val="333333"/>
          <w:sz w:val="28"/>
          <w:szCs w:val="28"/>
          <w:shd w:val="clear" w:color="auto" w:fill="FFFFFF"/>
          <w:lang w:eastAsia="zh-CN"/>
        </w:rPr>
      </w:pPr>
      <w:r>
        <w:rPr>
          <w:rFonts w:hint="eastAsia" w:ascii="宋体" w:hAnsi="宋体"/>
          <w:color w:val="333333"/>
          <w:sz w:val="28"/>
          <w:szCs w:val="28"/>
          <w:shd w:val="clear" w:color="auto" w:fill="FFFFFF"/>
          <w:lang w:eastAsia="zh-CN"/>
        </w:rPr>
        <w:t>茂荣市政园林立志打造便捷生活，创造绿色空间，建立健全质量管理体系、环境管理体系和职业健康安全管理体系。连续多年获得赣</w:t>
      </w:r>
      <w:bookmarkStart w:id="0" w:name="_GoBack"/>
      <w:bookmarkEnd w:id="0"/>
      <w:r>
        <w:rPr>
          <w:rFonts w:hint="eastAsia" w:ascii="宋体" w:hAnsi="宋体"/>
          <w:color w:val="333333"/>
          <w:sz w:val="28"/>
          <w:szCs w:val="28"/>
          <w:shd w:val="clear" w:color="auto" w:fill="FFFFFF"/>
          <w:lang w:eastAsia="zh-CN"/>
        </w:rPr>
        <w:t>州市园林局、赣州经济技术开发区公用事业管理处颁发的“赣州中心城区精细化管理”“园林绿化优秀养护标段”荣誉证书，荣获中国地产行业前十名的华润置地“年度特殊贡献奖”及“年度交付品质奖”，荣获“三</w:t>
      </w:r>
      <w:r>
        <w:rPr>
          <w:rFonts w:hint="eastAsia" w:ascii="宋体" w:hAnsi="宋体"/>
          <w:color w:val="333333"/>
          <w:sz w:val="28"/>
          <w:szCs w:val="28"/>
          <w:shd w:val="clear" w:color="auto" w:fill="FFFFFF"/>
          <w:lang w:val="en-US" w:eastAsia="zh-CN"/>
        </w:rPr>
        <w:t>A级重合同守信用企业</w:t>
      </w:r>
      <w:r>
        <w:rPr>
          <w:rFonts w:hint="eastAsia" w:ascii="宋体" w:hAnsi="宋体"/>
          <w:color w:val="333333"/>
          <w:sz w:val="28"/>
          <w:szCs w:val="28"/>
          <w:shd w:val="clear" w:color="auto" w:fill="FFFFFF"/>
          <w:lang w:eastAsia="zh-CN"/>
        </w:rPr>
        <w:t>”“三</w:t>
      </w:r>
      <w:r>
        <w:rPr>
          <w:rFonts w:hint="eastAsia" w:ascii="宋体" w:hAnsi="宋体"/>
          <w:color w:val="333333"/>
          <w:sz w:val="28"/>
          <w:szCs w:val="28"/>
          <w:shd w:val="clear" w:color="auto" w:fill="FFFFFF"/>
          <w:lang w:val="en-US" w:eastAsia="zh-CN"/>
        </w:rPr>
        <w:t>A级诚信经营示范单位</w:t>
      </w:r>
      <w:r>
        <w:rPr>
          <w:rFonts w:hint="eastAsia" w:ascii="宋体" w:hAnsi="宋体"/>
          <w:color w:val="333333"/>
          <w:sz w:val="28"/>
          <w:szCs w:val="28"/>
          <w:shd w:val="clear" w:color="auto" w:fill="FFFFFF"/>
          <w:lang w:eastAsia="zh-CN"/>
        </w:rPr>
        <w:t>”等荣誉</w:t>
      </w:r>
      <w:r>
        <w:rPr>
          <w:rFonts w:hint="eastAsia" w:ascii="宋体" w:hAnsi="宋体"/>
          <w:color w:val="333333"/>
          <w:sz w:val="28"/>
          <w:szCs w:val="28"/>
          <w:shd w:val="clear" w:color="auto" w:fill="FFFFFF"/>
        </w:rPr>
        <w:t>。</w:t>
      </w:r>
      <w:r>
        <w:rPr>
          <w:rFonts w:hint="eastAsia" w:ascii="宋体"/>
          <w:color w:val="333333"/>
          <w:sz w:val="28"/>
          <w:szCs w:val="28"/>
          <w:shd w:val="clear" w:color="auto" w:fill="FFFFFF"/>
        </w:rPr>
        <w:br w:type="textWrapping"/>
      </w:r>
      <w:r>
        <w:rPr>
          <w:rFonts w:hint="eastAsia" w:ascii="宋体" w:hAnsi="宋体"/>
          <w:color w:val="333333"/>
          <w:sz w:val="28"/>
          <w:szCs w:val="28"/>
          <w:shd w:val="clear" w:color="auto" w:fill="FFFFFF"/>
        </w:rPr>
        <w:t xml:space="preserve">    公司经营骨干都是长期从事园林绿化工程施工和管理工作的资深专业人员，面对新的经济形势，公司以海纳百川的胸怀，以创新进取的态势全面扩展多元化绿色产业，持续提升管理，我们一直本着“以质量求生存、以信誉拓市场”的经营理念来</w:t>
      </w:r>
      <w:r>
        <w:rPr>
          <w:rFonts w:hint="eastAsia" w:ascii="宋体" w:hAnsi="宋体"/>
          <w:color w:val="333333"/>
          <w:sz w:val="28"/>
          <w:szCs w:val="28"/>
          <w:shd w:val="clear" w:color="auto" w:fill="FFFFFF"/>
          <w:lang w:eastAsia="zh-CN"/>
        </w:rPr>
        <w:t>坚持可持续发展战略，包括创新持续发展、核心竞争力持续发展、文化持续发展及制度持续发展。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28"/>
    <w:rsid w:val="00983428"/>
    <w:rsid w:val="00C40A95"/>
    <w:rsid w:val="093B6DFD"/>
    <w:rsid w:val="0F27132E"/>
    <w:rsid w:val="17C354F7"/>
    <w:rsid w:val="204863F1"/>
    <w:rsid w:val="211C2133"/>
    <w:rsid w:val="24E756F1"/>
    <w:rsid w:val="25D601B2"/>
    <w:rsid w:val="2A3025F1"/>
    <w:rsid w:val="2B2D6E8F"/>
    <w:rsid w:val="2E627224"/>
    <w:rsid w:val="2E816CC7"/>
    <w:rsid w:val="33382C42"/>
    <w:rsid w:val="3C0579C9"/>
    <w:rsid w:val="41A526D4"/>
    <w:rsid w:val="42025CF2"/>
    <w:rsid w:val="4C9F70A3"/>
    <w:rsid w:val="53266790"/>
    <w:rsid w:val="544C4E89"/>
    <w:rsid w:val="59D77A59"/>
    <w:rsid w:val="604C5E82"/>
    <w:rsid w:val="74731434"/>
    <w:rsid w:val="77CD3C4E"/>
    <w:rsid w:val="7F3F3CD4"/>
    <w:rsid w:val="7FBD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kern w:val="0"/>
      <w:sz w:val="24"/>
      <w:szCs w:val="24"/>
    </w:rPr>
  </w:style>
  <w:style w:type="character" w:customStyle="1" w:styleId="5">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744</Characters>
  <Lines>6</Lines>
  <Paragraphs>1</Paragraphs>
  <TotalTime>189</TotalTime>
  <ScaleCrop>false</ScaleCrop>
  <LinksUpToDate>false</LinksUpToDate>
  <CharactersWithSpaces>873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2019-04-15T01:18:00Z</dcterms:created>
  <dc:creator>Administrator</dc:creator>
  <cp:lastModifiedBy>吴事可淦</cp:lastModifiedBy>
  <dcterms:modified xsi:type="dcterms:W3CDTF">2021-05-07T09:51:58Z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75C9166E8D6341A39174D78CCFD64717</vt:lpwstr>
  </property>
</Properties>
</file>